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EAB" w:rsidRDefault="00336EAB" w:rsidP="00334C36">
      <w:pPr>
        <w:autoSpaceDE w:val="0"/>
        <w:autoSpaceDN w:val="0"/>
        <w:adjustRightInd w:val="0"/>
        <w:jc w:val="center"/>
        <w:rPr>
          <w:b/>
          <w:i/>
          <w:iCs/>
          <w:color w:val="1F497D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alt="ric coni" style="position:absolute;left:0;text-align:left;margin-left:321pt;margin-top:-61.05pt;width:82.8pt;height:29.65pt;z-index:-251658240;visibility:visible" wrapcoords="-196 0 -196 17280 589 19440 21207 19440 21011 2160 20618 0 -196 0">
            <v:imagedata r:id="rId7" o:title=""/>
            <w10:wrap type="tight"/>
          </v:shape>
        </w:pict>
      </w:r>
      <w:r>
        <w:rPr>
          <w:b/>
          <w:i/>
          <w:iCs/>
          <w:color w:val="1F497D"/>
          <w:szCs w:val="18"/>
        </w:rPr>
        <w:t xml:space="preserve">                    </w:t>
      </w:r>
    </w:p>
    <w:p w:rsidR="00336EAB" w:rsidRPr="00613FE2" w:rsidRDefault="00336EAB" w:rsidP="004C17C1">
      <w:pPr>
        <w:autoSpaceDE w:val="0"/>
        <w:autoSpaceDN w:val="0"/>
        <w:adjustRightInd w:val="0"/>
        <w:jc w:val="center"/>
        <w:rPr>
          <w:rFonts w:ascii="Garamond" w:hAnsi="Garamond"/>
          <w:sz w:val="24"/>
          <w:szCs w:val="24"/>
        </w:rPr>
      </w:pPr>
      <w:r>
        <w:rPr>
          <w:noProof/>
        </w:rPr>
        <w:pict>
          <v:shape id="_x0000_s1027" type="#_x0000_t75" alt="asc logo" style="position:absolute;left:0;text-align:left;margin-left:32.6pt;margin-top:-86.5pt;width:128.9pt;height:73.5pt;z-index:-251659264;visibility:visible" wrapcoords="-126 0 -126 21380 21600 21380 21600 0 -126 0">
            <v:imagedata r:id="rId8" o:title=""/>
            <w10:wrap type="tight"/>
          </v:shape>
        </w:pict>
      </w:r>
      <w:r>
        <w:rPr>
          <w:rFonts w:ascii="Times New Roman" w:hAnsi="Times New Roman"/>
          <w:bCs/>
          <w:i/>
          <w:iCs/>
          <w:sz w:val="24"/>
          <w:szCs w:val="24"/>
        </w:rPr>
        <w:t>MESSINA 19 GENNAIO 2013</w:t>
      </w:r>
    </w:p>
    <w:p w:rsidR="00336EAB" w:rsidRPr="00613FE2" w:rsidRDefault="00336EAB" w:rsidP="00334C36">
      <w:pPr>
        <w:jc w:val="both"/>
        <w:rPr>
          <w:rFonts w:ascii="Garamond" w:hAnsi="Garamond"/>
        </w:rPr>
      </w:pPr>
      <w:r>
        <w:rPr>
          <w:rFonts w:ascii="Garamond" w:hAnsi="Garamond"/>
        </w:rPr>
        <w:t>Prot. N. 01/2013</w:t>
      </w:r>
    </w:p>
    <w:p w:rsidR="00336EAB" w:rsidRPr="00B0682D" w:rsidRDefault="00336EAB" w:rsidP="00334C36">
      <w:pPr>
        <w:spacing w:line="240" w:lineRule="auto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682D">
        <w:rPr>
          <w:rFonts w:ascii="Times New Roman" w:hAnsi="Times New Roman"/>
        </w:rPr>
        <w:t>Ai Pres</w:t>
      </w:r>
      <w:r>
        <w:rPr>
          <w:rFonts w:ascii="Times New Roman" w:hAnsi="Times New Roman"/>
        </w:rPr>
        <w:t>identi Ass. ASC  Provincia di MESSINA</w:t>
      </w:r>
    </w:p>
    <w:p w:rsidR="00336EAB" w:rsidRPr="00B0682D" w:rsidRDefault="00336EAB" w:rsidP="00334C36">
      <w:pPr>
        <w:spacing w:line="240" w:lineRule="auto"/>
        <w:rPr>
          <w:rFonts w:ascii="Times New Roman" w:hAnsi="Times New Roman"/>
        </w:rPr>
      </w:pPr>
      <w:r w:rsidRPr="00B0682D">
        <w:rPr>
          <w:rFonts w:ascii="Times New Roman" w:hAnsi="Times New Roman"/>
        </w:rPr>
        <w:tab/>
      </w:r>
      <w:r w:rsidRPr="00B0682D">
        <w:rPr>
          <w:rFonts w:ascii="Times New Roman" w:hAnsi="Times New Roman"/>
        </w:rPr>
        <w:tab/>
      </w:r>
      <w:r w:rsidRPr="00B0682D">
        <w:rPr>
          <w:rFonts w:ascii="Times New Roman" w:hAnsi="Times New Roman"/>
        </w:rPr>
        <w:tab/>
      </w:r>
      <w:r w:rsidRPr="00B0682D">
        <w:rPr>
          <w:rFonts w:ascii="Times New Roman" w:hAnsi="Times New Roman"/>
        </w:rPr>
        <w:tab/>
      </w:r>
      <w:r w:rsidRPr="00B0682D">
        <w:rPr>
          <w:rFonts w:ascii="Times New Roman" w:hAnsi="Times New Roman"/>
        </w:rPr>
        <w:tab/>
      </w:r>
      <w:r w:rsidRPr="00B0682D">
        <w:rPr>
          <w:rFonts w:ascii="Times New Roman" w:hAnsi="Times New Roman"/>
        </w:rPr>
        <w:tab/>
        <w:t>Ai Consiglieri ASC Comitato Regionale A</w:t>
      </w:r>
      <w:r>
        <w:rPr>
          <w:rFonts w:ascii="Times New Roman" w:hAnsi="Times New Roman"/>
        </w:rPr>
        <w:t>.</w:t>
      </w:r>
      <w:r w:rsidRPr="00B0682D">
        <w:rPr>
          <w:rFonts w:ascii="Times New Roman" w:hAnsi="Times New Roman"/>
        </w:rPr>
        <w:t>S</w:t>
      </w:r>
      <w:r>
        <w:rPr>
          <w:rFonts w:ascii="Times New Roman" w:hAnsi="Times New Roman"/>
        </w:rPr>
        <w:t>.</w:t>
      </w:r>
      <w:r w:rsidRPr="00B0682D">
        <w:rPr>
          <w:rFonts w:ascii="Times New Roman" w:hAnsi="Times New Roman"/>
        </w:rPr>
        <w:t>C</w:t>
      </w:r>
      <w:r>
        <w:rPr>
          <w:rFonts w:ascii="Times New Roman" w:hAnsi="Times New Roman"/>
        </w:rPr>
        <w:t>. della Sicilia</w:t>
      </w:r>
      <w:r w:rsidRPr="00B0682D">
        <w:rPr>
          <w:rFonts w:ascii="Times New Roman" w:hAnsi="Times New Roman"/>
        </w:rPr>
        <w:t xml:space="preserve"> </w:t>
      </w:r>
    </w:p>
    <w:p w:rsidR="00336EAB" w:rsidRPr="00B0682D" w:rsidRDefault="00336EAB" w:rsidP="00334C36">
      <w:pPr>
        <w:spacing w:line="240" w:lineRule="auto"/>
        <w:rPr>
          <w:rFonts w:ascii="Times New Roman" w:hAnsi="Times New Roman"/>
        </w:rPr>
      </w:pPr>
      <w:r w:rsidRPr="00B0682D">
        <w:rPr>
          <w:rFonts w:ascii="Times New Roman" w:hAnsi="Times New Roman"/>
        </w:rPr>
        <w:tab/>
      </w:r>
      <w:r w:rsidRPr="00B0682D">
        <w:rPr>
          <w:rFonts w:ascii="Times New Roman" w:hAnsi="Times New Roman"/>
        </w:rPr>
        <w:tab/>
      </w:r>
      <w:r w:rsidRPr="00B0682D">
        <w:rPr>
          <w:rFonts w:ascii="Times New Roman" w:hAnsi="Times New Roman"/>
        </w:rPr>
        <w:tab/>
      </w:r>
      <w:r w:rsidRPr="00B0682D">
        <w:rPr>
          <w:rFonts w:ascii="Times New Roman" w:hAnsi="Times New Roman"/>
        </w:rPr>
        <w:tab/>
      </w:r>
      <w:r w:rsidRPr="00B0682D">
        <w:rPr>
          <w:rFonts w:ascii="Times New Roman" w:hAnsi="Times New Roman"/>
        </w:rPr>
        <w:tab/>
      </w:r>
      <w:r w:rsidRPr="00B0682D">
        <w:rPr>
          <w:rFonts w:ascii="Times New Roman" w:hAnsi="Times New Roman"/>
        </w:rPr>
        <w:tab/>
        <w:t>Al Presiden</w:t>
      </w:r>
      <w:r>
        <w:rPr>
          <w:rFonts w:ascii="Times New Roman" w:hAnsi="Times New Roman"/>
        </w:rPr>
        <w:t>te Comitato A.S.C. Regione Sicilia</w:t>
      </w:r>
    </w:p>
    <w:p w:rsidR="00336EAB" w:rsidRPr="00B0682D" w:rsidRDefault="00336EAB" w:rsidP="00334C36">
      <w:pPr>
        <w:spacing w:line="240" w:lineRule="auto"/>
        <w:rPr>
          <w:rFonts w:ascii="Times New Roman" w:hAnsi="Times New Roman"/>
        </w:rPr>
      </w:pPr>
      <w:r w:rsidRPr="00B0682D">
        <w:rPr>
          <w:rFonts w:ascii="Times New Roman" w:hAnsi="Times New Roman"/>
        </w:rPr>
        <w:tab/>
      </w:r>
      <w:r w:rsidRPr="00B0682D">
        <w:rPr>
          <w:rFonts w:ascii="Times New Roman" w:hAnsi="Times New Roman"/>
        </w:rPr>
        <w:tab/>
      </w:r>
      <w:r w:rsidRPr="00B0682D">
        <w:rPr>
          <w:rFonts w:ascii="Times New Roman" w:hAnsi="Times New Roman"/>
        </w:rPr>
        <w:tab/>
      </w:r>
      <w:r w:rsidRPr="00B0682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0682D">
        <w:rPr>
          <w:rFonts w:ascii="Times New Roman" w:hAnsi="Times New Roman"/>
        </w:rPr>
        <w:t>Al</w:t>
      </w:r>
      <w:r>
        <w:rPr>
          <w:rFonts w:ascii="Times New Roman" w:hAnsi="Times New Roman"/>
        </w:rPr>
        <w:t xml:space="preserve">le Cariche istituzionale </w:t>
      </w:r>
      <w:r w:rsidRPr="00B0682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A.S.C</w:t>
      </w:r>
    </w:p>
    <w:p w:rsidR="00336EAB" w:rsidRPr="00F82087" w:rsidRDefault="00336EAB" w:rsidP="00334C36">
      <w:pPr>
        <w:spacing w:line="240" w:lineRule="auto"/>
        <w:rPr>
          <w:rFonts w:ascii="Times New Roman" w:hAnsi="Times New Roman"/>
        </w:rPr>
      </w:pPr>
      <w:r w:rsidRPr="00B0682D">
        <w:rPr>
          <w:rFonts w:ascii="Times New Roman" w:hAnsi="Times New Roman"/>
        </w:rPr>
        <w:tab/>
      </w:r>
      <w:r w:rsidRPr="00B0682D">
        <w:rPr>
          <w:rFonts w:ascii="Times New Roman" w:hAnsi="Times New Roman"/>
        </w:rPr>
        <w:tab/>
      </w:r>
      <w:r w:rsidRPr="00B0682D">
        <w:rPr>
          <w:rFonts w:ascii="Times New Roman" w:hAnsi="Times New Roman"/>
        </w:rPr>
        <w:tab/>
      </w:r>
      <w:r w:rsidRPr="00B0682D">
        <w:rPr>
          <w:rFonts w:ascii="Times New Roman" w:hAnsi="Times New Roman"/>
        </w:rPr>
        <w:tab/>
      </w:r>
      <w:r w:rsidRPr="00B0682D">
        <w:rPr>
          <w:rFonts w:ascii="Times New Roman" w:hAnsi="Times New Roman"/>
        </w:rPr>
        <w:tab/>
      </w:r>
      <w:r w:rsidRPr="00B0682D">
        <w:rPr>
          <w:rFonts w:ascii="Times New Roman" w:hAnsi="Times New Roman"/>
        </w:rPr>
        <w:tab/>
        <w:t xml:space="preserve"> </w:t>
      </w:r>
      <w:r w:rsidRPr="00B0682D">
        <w:rPr>
          <w:rFonts w:ascii="Times New Roman" w:hAnsi="Times New Roman"/>
          <w:i/>
        </w:rPr>
        <w:t>Tramite Sito web Ufficiale ASC</w:t>
      </w:r>
      <w:r w:rsidRPr="00B0682D">
        <w:rPr>
          <w:rFonts w:ascii="Times New Roman" w:hAnsi="Times New Roman"/>
          <w:i/>
          <w:color w:val="17365D"/>
        </w:rPr>
        <w:t xml:space="preserve"> </w:t>
      </w:r>
      <w:hyperlink r:id="rId9" w:history="1">
        <w:r w:rsidRPr="00B0682D">
          <w:rPr>
            <w:rStyle w:val="Hyperlink"/>
            <w:rFonts w:ascii="Times New Roman" w:hAnsi="Times New Roman"/>
          </w:rPr>
          <w:t>www.ascsport.it</w:t>
        </w:r>
      </w:hyperlink>
    </w:p>
    <w:p w:rsidR="00336EAB" w:rsidRDefault="00336EAB" w:rsidP="00334C36">
      <w:pPr>
        <w:jc w:val="both"/>
        <w:rPr>
          <w:rFonts w:ascii="Garamond" w:eastAsia="PMingLiU" w:hAnsi="Garamond" w:cs="Calibri"/>
          <w:b/>
          <w:bCs/>
        </w:rPr>
      </w:pPr>
    </w:p>
    <w:p w:rsidR="00336EAB" w:rsidRPr="00613FE2" w:rsidRDefault="00336EAB" w:rsidP="00334C36">
      <w:pPr>
        <w:jc w:val="center"/>
        <w:rPr>
          <w:rFonts w:ascii="Garamond" w:eastAsia="PMingLiU" w:hAnsi="Garamond" w:cs="Calibri"/>
          <w:b/>
          <w:bCs/>
        </w:rPr>
      </w:pPr>
      <w:r w:rsidRPr="00613FE2">
        <w:rPr>
          <w:rFonts w:ascii="Garamond" w:eastAsia="PMingLiU" w:hAnsi="Garamond" w:cs="Calibri"/>
          <w:b/>
          <w:bCs/>
        </w:rPr>
        <w:t>Convo</w:t>
      </w:r>
      <w:r>
        <w:rPr>
          <w:rFonts w:ascii="Garamond" w:eastAsia="PMingLiU" w:hAnsi="Garamond" w:cs="Calibri"/>
          <w:b/>
          <w:bCs/>
        </w:rPr>
        <w:t xml:space="preserve">cazione </w:t>
      </w:r>
      <w:r w:rsidRPr="00613FE2">
        <w:rPr>
          <w:rFonts w:ascii="Garamond" w:eastAsia="PMingLiU" w:hAnsi="Garamond" w:cs="Calibri"/>
          <w:b/>
          <w:bCs/>
        </w:rPr>
        <w:t>A.S.C.</w:t>
      </w:r>
      <w:r>
        <w:rPr>
          <w:rFonts w:ascii="Garamond" w:eastAsia="PMingLiU" w:hAnsi="Garamond" w:cs="Calibri"/>
          <w:b/>
          <w:bCs/>
        </w:rPr>
        <w:t xml:space="preserve"> di MESSINA di Assemblea PROVINCIALE </w:t>
      </w:r>
      <w:r w:rsidRPr="00613FE2">
        <w:rPr>
          <w:rFonts w:ascii="Garamond" w:eastAsia="PMingLiU" w:hAnsi="Garamond" w:cs="Calibri"/>
          <w:b/>
          <w:bCs/>
        </w:rPr>
        <w:t xml:space="preserve">Ordinaria </w:t>
      </w:r>
      <w:r>
        <w:rPr>
          <w:rFonts w:ascii="Garamond" w:eastAsia="PMingLiU" w:hAnsi="Garamond" w:cs="Calibri"/>
          <w:b/>
          <w:bCs/>
        </w:rPr>
        <w:t>annuale per l’approvazione RENDICONTO finanziario consuntivo anno 2012.</w:t>
      </w:r>
    </w:p>
    <w:p w:rsidR="00336EAB" w:rsidRPr="00BC433F" w:rsidRDefault="00336EAB" w:rsidP="00C86FFB">
      <w:pPr>
        <w:jc w:val="center"/>
        <w:rPr>
          <w:rFonts w:ascii="Garamond" w:eastAsia="PMingLiU" w:hAnsi="Garamond" w:cs="Calibri"/>
          <w:b/>
          <w:bCs/>
        </w:rPr>
      </w:pPr>
      <w:r w:rsidRPr="00BC433F">
        <w:rPr>
          <w:rFonts w:ascii="Garamond" w:eastAsia="PMingLiU" w:hAnsi="Garamond" w:cs="Calibri"/>
          <w:b/>
          <w:bCs/>
        </w:rPr>
        <w:t>Attività Sportive Confederate</w:t>
      </w:r>
    </w:p>
    <w:p w:rsidR="00336EAB" w:rsidRPr="00C86FFB" w:rsidRDefault="00336EAB" w:rsidP="00C86FFB">
      <w:pPr>
        <w:spacing w:line="360" w:lineRule="auto"/>
        <w:ind w:left="1134" w:hanging="283"/>
        <w:jc w:val="both"/>
        <w:rPr>
          <w:rFonts w:ascii="Garamond" w:hAnsi="Garamond" w:cs="Calibri"/>
        </w:rPr>
      </w:pPr>
      <w:r w:rsidRPr="00806527">
        <w:rPr>
          <w:rFonts w:ascii="Garamond" w:hAnsi="Garamond" w:cs="Calibri"/>
        </w:rPr>
        <w:t>Il C</w:t>
      </w:r>
      <w:r>
        <w:rPr>
          <w:rFonts w:ascii="Garamond" w:hAnsi="Garamond" w:cs="Calibri"/>
        </w:rPr>
        <w:t>onsiglio PROVINCIALE ASC MESSINA,</w:t>
      </w:r>
      <w:r w:rsidRPr="00806527">
        <w:rPr>
          <w:rFonts w:ascii="Garamond" w:hAnsi="Garamond" w:cs="Calibri"/>
        </w:rPr>
        <w:t xml:space="preserve"> svoltosi il 1</w:t>
      </w:r>
      <w:r>
        <w:rPr>
          <w:rFonts w:ascii="Garamond" w:hAnsi="Garamond" w:cs="Calibri"/>
        </w:rPr>
        <w:t>8</w:t>
      </w:r>
      <w:r w:rsidRPr="00806527">
        <w:rPr>
          <w:rFonts w:ascii="Garamond" w:hAnsi="Garamond" w:cs="Calibri"/>
        </w:rPr>
        <w:t xml:space="preserve"> Gennaio 2013</w:t>
      </w:r>
      <w:r>
        <w:rPr>
          <w:rFonts w:ascii="Garamond" w:hAnsi="Garamond" w:cs="Calibri"/>
        </w:rPr>
        <w:t xml:space="preserve">, ha dato mandato al Presidente </w:t>
      </w:r>
      <w:r w:rsidRPr="00806527">
        <w:rPr>
          <w:rFonts w:ascii="Garamond" w:hAnsi="Garamond" w:cs="Calibri"/>
        </w:rPr>
        <w:t>PROVINCIALE di indire l’Assemblea PROVINCI</w:t>
      </w:r>
      <w:r>
        <w:rPr>
          <w:rFonts w:ascii="Garamond" w:hAnsi="Garamond" w:cs="Calibri"/>
        </w:rPr>
        <w:t>ALE Ordinaria annuale di MESSINA</w:t>
      </w:r>
      <w:r w:rsidRPr="00806527">
        <w:rPr>
          <w:rFonts w:ascii="Garamond" w:hAnsi="Garamond" w:cs="Calibri"/>
        </w:rPr>
        <w:t>, come previsto dal vigente Statuto ASC. Viene pertanto convocata l’</w:t>
      </w:r>
      <w:r w:rsidRPr="00806527">
        <w:rPr>
          <w:rFonts w:ascii="Garamond" w:eastAsia="PMingLiU" w:hAnsi="Garamond" w:cs="Calibri"/>
          <w:b/>
          <w:bCs/>
        </w:rPr>
        <w:t xml:space="preserve"> Assemblea PROVINCIALE Ordinaria annuale per l’approvazione rendiconto consuntivo finanziario anno 2012, </w:t>
      </w:r>
      <w:r>
        <w:rPr>
          <w:rFonts w:ascii="Garamond" w:hAnsi="Garamond"/>
          <w:b/>
        </w:rPr>
        <w:t>il giorno 20</w:t>
      </w:r>
      <w:r w:rsidRPr="00806527">
        <w:rPr>
          <w:rFonts w:ascii="Garamond" w:hAnsi="Garamond"/>
          <w:b/>
        </w:rPr>
        <w:t>/Febbraio/2013</w:t>
      </w:r>
      <w:r w:rsidRPr="00806527">
        <w:rPr>
          <w:rFonts w:ascii="Garamond" w:hAnsi="Garamond"/>
        </w:rPr>
        <w:t xml:space="preserve">, </w:t>
      </w:r>
      <w:r w:rsidRPr="00B0682D">
        <w:rPr>
          <w:rFonts w:ascii="Times New Roman" w:hAnsi="Times New Roman"/>
        </w:rPr>
        <w:t>, pre</w:t>
      </w:r>
      <w:r>
        <w:rPr>
          <w:rFonts w:ascii="Times New Roman" w:hAnsi="Times New Roman"/>
        </w:rPr>
        <w:t xml:space="preserve">sso la sede del Comitato Provinciale di Messina, sita in Messina via Cappellini, 14, </w:t>
      </w:r>
      <w:r w:rsidRPr="00C86FFB">
        <w:rPr>
          <w:rFonts w:ascii="Times New Roman" w:hAnsi="Times New Roman"/>
          <w:b/>
          <w:sz w:val="24"/>
          <w:szCs w:val="24"/>
        </w:rPr>
        <w:t>con il seguente Ordine del Giorno:</w:t>
      </w:r>
    </w:p>
    <w:p w:rsidR="00336EAB" w:rsidRPr="00806527" w:rsidRDefault="00336EAB" w:rsidP="002F2A3F">
      <w:pPr>
        <w:pStyle w:val="ListParagraph"/>
        <w:numPr>
          <w:ilvl w:val="0"/>
          <w:numId w:val="6"/>
        </w:numPr>
        <w:spacing w:line="240" w:lineRule="auto"/>
        <w:ind w:hanging="217"/>
        <w:jc w:val="both"/>
        <w:rPr>
          <w:rFonts w:ascii="Garamond" w:hAnsi="Garamond"/>
          <w:sz w:val="24"/>
          <w:szCs w:val="24"/>
        </w:rPr>
      </w:pPr>
      <w:r w:rsidRPr="00806527">
        <w:rPr>
          <w:rFonts w:ascii="Garamond" w:hAnsi="Garamond"/>
          <w:sz w:val="24"/>
          <w:szCs w:val="24"/>
        </w:rPr>
        <w:t>Relazione del Presidente</w:t>
      </w:r>
      <w:r>
        <w:rPr>
          <w:rFonts w:ascii="Garamond" w:hAnsi="Garamond"/>
          <w:sz w:val="24"/>
          <w:szCs w:val="24"/>
        </w:rPr>
        <w:t xml:space="preserve"> ;</w:t>
      </w:r>
    </w:p>
    <w:p w:rsidR="00336EAB" w:rsidRPr="00806527" w:rsidRDefault="00336EAB" w:rsidP="002F2A3F">
      <w:pPr>
        <w:pStyle w:val="ListParagraph"/>
        <w:numPr>
          <w:ilvl w:val="0"/>
          <w:numId w:val="6"/>
        </w:numPr>
        <w:spacing w:line="240" w:lineRule="auto"/>
        <w:ind w:hanging="217"/>
        <w:jc w:val="both"/>
        <w:rPr>
          <w:rFonts w:ascii="Garamond" w:hAnsi="Garamond"/>
          <w:sz w:val="24"/>
          <w:szCs w:val="24"/>
        </w:rPr>
      </w:pPr>
      <w:r w:rsidRPr="00806527">
        <w:rPr>
          <w:rFonts w:ascii="Garamond" w:hAnsi="Garamond"/>
          <w:sz w:val="24"/>
          <w:szCs w:val="24"/>
        </w:rPr>
        <w:t>Presa d’atto del Verbale Commissione Verifica Poteri</w:t>
      </w:r>
      <w:r>
        <w:rPr>
          <w:rFonts w:ascii="Garamond" w:hAnsi="Garamond"/>
          <w:sz w:val="24"/>
          <w:szCs w:val="24"/>
        </w:rPr>
        <w:t xml:space="preserve"> ;</w:t>
      </w:r>
    </w:p>
    <w:p w:rsidR="00336EAB" w:rsidRPr="00806527" w:rsidRDefault="00336EAB" w:rsidP="002F2A3F">
      <w:pPr>
        <w:pStyle w:val="ListParagraph"/>
        <w:numPr>
          <w:ilvl w:val="0"/>
          <w:numId w:val="6"/>
        </w:numPr>
        <w:spacing w:line="240" w:lineRule="auto"/>
        <w:ind w:left="1134" w:hanging="283"/>
        <w:jc w:val="both"/>
        <w:rPr>
          <w:rFonts w:ascii="Garamond" w:hAnsi="Garamond"/>
          <w:sz w:val="24"/>
          <w:szCs w:val="24"/>
        </w:rPr>
      </w:pPr>
      <w:r w:rsidRPr="00806527">
        <w:rPr>
          <w:rFonts w:ascii="Garamond" w:hAnsi="Garamond"/>
          <w:sz w:val="24"/>
          <w:szCs w:val="24"/>
        </w:rPr>
        <w:t>Deliberazione su eventuali ricorsi presentati dalla Commissione Verifica Poteri e/o in merito ad aspetti organizzativi</w:t>
      </w:r>
      <w:r>
        <w:rPr>
          <w:rFonts w:ascii="Garamond" w:hAnsi="Garamond"/>
          <w:sz w:val="24"/>
          <w:szCs w:val="24"/>
        </w:rPr>
        <w:t xml:space="preserve"> ;</w:t>
      </w:r>
    </w:p>
    <w:p w:rsidR="00336EAB" w:rsidRPr="00806527" w:rsidRDefault="00336EAB" w:rsidP="002F2A3F">
      <w:pPr>
        <w:pStyle w:val="ListParagraph"/>
        <w:numPr>
          <w:ilvl w:val="0"/>
          <w:numId w:val="6"/>
        </w:numPr>
        <w:spacing w:line="240" w:lineRule="auto"/>
        <w:ind w:left="1134" w:hanging="283"/>
        <w:jc w:val="both"/>
        <w:rPr>
          <w:rFonts w:ascii="Garamond" w:hAnsi="Garamond"/>
          <w:sz w:val="24"/>
          <w:szCs w:val="24"/>
        </w:rPr>
      </w:pPr>
      <w:r w:rsidRPr="00806527">
        <w:rPr>
          <w:rFonts w:ascii="Garamond" w:hAnsi="Garamond"/>
          <w:sz w:val="24"/>
          <w:szCs w:val="24"/>
        </w:rPr>
        <w:t>Nomina Ufficio di Presidenza</w:t>
      </w:r>
      <w:r>
        <w:rPr>
          <w:rFonts w:ascii="Garamond" w:hAnsi="Garamond"/>
          <w:sz w:val="24"/>
          <w:szCs w:val="24"/>
        </w:rPr>
        <w:t xml:space="preserve"> ;</w:t>
      </w:r>
    </w:p>
    <w:p w:rsidR="00336EAB" w:rsidRPr="00806527" w:rsidRDefault="00336EAB" w:rsidP="002F2A3F">
      <w:pPr>
        <w:pStyle w:val="ListParagraph"/>
        <w:numPr>
          <w:ilvl w:val="0"/>
          <w:numId w:val="6"/>
        </w:numPr>
        <w:spacing w:line="240" w:lineRule="auto"/>
        <w:ind w:left="1134" w:hanging="283"/>
        <w:jc w:val="both"/>
        <w:rPr>
          <w:rFonts w:ascii="Garamond" w:hAnsi="Garamond"/>
          <w:sz w:val="24"/>
          <w:szCs w:val="24"/>
        </w:rPr>
      </w:pPr>
      <w:r w:rsidRPr="00806527">
        <w:rPr>
          <w:rFonts w:ascii="Garamond" w:hAnsi="Garamond"/>
          <w:sz w:val="24"/>
          <w:szCs w:val="24"/>
        </w:rPr>
        <w:t>Approvazione del Rendiconto consuntivo Finanziario anno 2012</w:t>
      </w:r>
      <w:r>
        <w:rPr>
          <w:rFonts w:ascii="Garamond" w:hAnsi="Garamond"/>
          <w:sz w:val="24"/>
          <w:szCs w:val="24"/>
        </w:rPr>
        <w:t xml:space="preserve"> ;</w:t>
      </w:r>
    </w:p>
    <w:p w:rsidR="00336EAB" w:rsidRPr="00806527" w:rsidRDefault="00336EAB" w:rsidP="002F2A3F">
      <w:pPr>
        <w:pStyle w:val="ListParagraph"/>
        <w:numPr>
          <w:ilvl w:val="0"/>
          <w:numId w:val="6"/>
        </w:numPr>
        <w:spacing w:line="240" w:lineRule="auto"/>
        <w:ind w:left="1134" w:hanging="283"/>
        <w:jc w:val="both"/>
        <w:rPr>
          <w:rFonts w:ascii="Garamond" w:hAnsi="Garamond"/>
          <w:sz w:val="24"/>
          <w:szCs w:val="24"/>
        </w:rPr>
      </w:pPr>
      <w:r w:rsidRPr="00806527">
        <w:rPr>
          <w:rFonts w:ascii="Garamond" w:hAnsi="Garamond"/>
          <w:sz w:val="24"/>
          <w:szCs w:val="24"/>
        </w:rPr>
        <w:t>Varie ed eventuali.</w:t>
      </w:r>
    </w:p>
    <w:p w:rsidR="00336EAB" w:rsidRPr="00806527" w:rsidRDefault="00336EAB" w:rsidP="002F2A3F">
      <w:pPr>
        <w:pStyle w:val="ListParagraph"/>
        <w:spacing w:line="240" w:lineRule="auto"/>
        <w:ind w:left="1134"/>
        <w:jc w:val="both"/>
        <w:rPr>
          <w:rFonts w:ascii="Garamond" w:hAnsi="Garamond"/>
          <w:sz w:val="24"/>
          <w:szCs w:val="24"/>
        </w:rPr>
      </w:pPr>
    </w:p>
    <w:p w:rsidR="00336EAB" w:rsidRPr="00806527" w:rsidRDefault="00336EAB" w:rsidP="009614C7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806527">
        <w:rPr>
          <w:rFonts w:ascii="Garamond" w:hAnsi="Garamond"/>
          <w:sz w:val="24"/>
          <w:szCs w:val="24"/>
        </w:rPr>
        <w:t xml:space="preserve">Ogni rappresentante di Società/Associazione ha diritto ad un voto e può avere massimo ZERO delega, </w:t>
      </w:r>
      <w:r w:rsidRPr="00806527">
        <w:rPr>
          <w:rFonts w:ascii="Garamond" w:hAnsi="Garamond" w:cs="Calibri"/>
          <w:sz w:val="24"/>
          <w:szCs w:val="24"/>
        </w:rPr>
        <w:t xml:space="preserve">come previsto dal vigente Statuto ASC. </w:t>
      </w:r>
    </w:p>
    <w:p w:rsidR="00336EAB" w:rsidRPr="00806527" w:rsidRDefault="00336EAB" w:rsidP="009614C7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806527">
        <w:rPr>
          <w:rFonts w:ascii="Garamond" w:hAnsi="Garamond"/>
          <w:sz w:val="24"/>
          <w:szCs w:val="24"/>
        </w:rPr>
        <w:t>La Commissione Verifica Poteri si insedierà almeno 2 ore prima dei lavori dell’Assemblea per esercitare i controlli di rito.</w:t>
      </w:r>
      <w:r w:rsidRPr="00806527">
        <w:rPr>
          <w:rFonts w:ascii="Garamond" w:hAnsi="Garamond"/>
          <w:sz w:val="24"/>
          <w:szCs w:val="24"/>
        </w:rPr>
        <w:tab/>
      </w:r>
      <w:r w:rsidRPr="00806527">
        <w:rPr>
          <w:rFonts w:ascii="Garamond" w:hAnsi="Garamond"/>
          <w:sz w:val="24"/>
          <w:szCs w:val="24"/>
        </w:rPr>
        <w:tab/>
      </w:r>
    </w:p>
    <w:p w:rsidR="00336EAB" w:rsidRPr="00B0682D" w:rsidRDefault="00336EAB" w:rsidP="009614C7">
      <w:pPr>
        <w:pStyle w:val="ListParagraph"/>
        <w:jc w:val="both"/>
        <w:rPr>
          <w:rFonts w:ascii="Times New Roman" w:hAnsi="Times New Roman"/>
          <w:sz w:val="16"/>
          <w:szCs w:val="16"/>
        </w:rPr>
      </w:pPr>
      <w:r w:rsidRPr="00B0682D">
        <w:rPr>
          <w:rFonts w:ascii="Times New Roman" w:hAnsi="Times New Roman"/>
          <w:sz w:val="16"/>
          <w:szCs w:val="16"/>
        </w:rPr>
        <w:tab/>
      </w:r>
      <w:r w:rsidRPr="00B0682D">
        <w:rPr>
          <w:rFonts w:ascii="Times New Roman" w:hAnsi="Times New Roman"/>
          <w:sz w:val="16"/>
          <w:szCs w:val="16"/>
        </w:rPr>
        <w:tab/>
      </w:r>
      <w:r w:rsidRPr="00B0682D">
        <w:rPr>
          <w:rFonts w:ascii="Times New Roman" w:hAnsi="Times New Roman"/>
          <w:sz w:val="16"/>
          <w:szCs w:val="16"/>
        </w:rPr>
        <w:tab/>
      </w:r>
      <w:r w:rsidRPr="00B0682D">
        <w:rPr>
          <w:rFonts w:ascii="Times New Roman" w:hAnsi="Times New Roman"/>
          <w:sz w:val="16"/>
          <w:szCs w:val="16"/>
        </w:rPr>
        <w:tab/>
      </w:r>
      <w:r w:rsidRPr="00B0682D">
        <w:rPr>
          <w:rFonts w:ascii="Times New Roman" w:hAnsi="Times New Roman"/>
          <w:sz w:val="16"/>
          <w:szCs w:val="16"/>
        </w:rPr>
        <w:tab/>
      </w:r>
    </w:p>
    <w:p w:rsidR="00336EAB" w:rsidRPr="00B0682D" w:rsidRDefault="00336EAB" w:rsidP="009614C7">
      <w:pPr>
        <w:pStyle w:val="ListParagraph"/>
        <w:jc w:val="center"/>
        <w:rPr>
          <w:rFonts w:ascii="Times New Roman" w:hAnsi="Times New Roman"/>
        </w:rPr>
      </w:pPr>
      <w:r w:rsidRPr="00B0682D">
        <w:rPr>
          <w:rFonts w:ascii="Times New Roman" w:hAnsi="Times New Roman"/>
        </w:rPr>
        <w:t>Cordiali saluti</w:t>
      </w:r>
    </w:p>
    <w:p w:rsidR="00336EAB" w:rsidRDefault="00336EAB" w:rsidP="009614C7">
      <w:pPr>
        <w:pStyle w:val="ListParagraph"/>
        <w:jc w:val="center"/>
        <w:rPr>
          <w:rFonts w:ascii="Times New Roman" w:hAnsi="Times New Roman"/>
        </w:rPr>
      </w:pPr>
      <w:r w:rsidRPr="00B0682D">
        <w:rPr>
          <w:rFonts w:ascii="Times New Roman" w:hAnsi="Times New Roman"/>
        </w:rPr>
        <w:t>Il Presidente Provinciale</w:t>
      </w:r>
      <w:r>
        <w:rPr>
          <w:rFonts w:ascii="Times New Roman" w:hAnsi="Times New Roman"/>
        </w:rPr>
        <w:t xml:space="preserve"> di MESSINA A.S.C.</w:t>
      </w:r>
    </w:p>
    <w:p w:rsidR="00336EAB" w:rsidRPr="009614C7" w:rsidRDefault="00336EAB" w:rsidP="009614C7">
      <w:pPr>
        <w:pStyle w:val="ListParagraph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ALESSANDRO ACCOLLA</w:t>
      </w:r>
    </w:p>
    <w:sectPr w:rsidR="00336EAB" w:rsidRPr="009614C7" w:rsidSect="00DB38C6">
      <w:headerReference w:type="default" r:id="rId10"/>
      <w:pgSz w:w="11906" w:h="16838"/>
      <w:pgMar w:top="88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EAB" w:rsidRDefault="00336EAB" w:rsidP="00E578F9">
      <w:pPr>
        <w:spacing w:after="0" w:line="240" w:lineRule="auto"/>
      </w:pPr>
      <w:r>
        <w:separator/>
      </w:r>
    </w:p>
  </w:endnote>
  <w:endnote w:type="continuationSeparator" w:id="0">
    <w:p w:rsidR="00336EAB" w:rsidRDefault="00336EAB" w:rsidP="00E57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¡P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EAB" w:rsidRDefault="00336EAB" w:rsidP="00E578F9">
      <w:pPr>
        <w:spacing w:after="0" w:line="240" w:lineRule="auto"/>
      </w:pPr>
      <w:r>
        <w:separator/>
      </w:r>
    </w:p>
  </w:footnote>
  <w:footnote w:type="continuationSeparator" w:id="0">
    <w:p w:rsidR="00336EAB" w:rsidRDefault="00336EAB" w:rsidP="00E57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AB" w:rsidRDefault="00336EAB" w:rsidP="004C17C1">
    <w:pPr>
      <w:autoSpaceDE w:val="0"/>
      <w:autoSpaceDN w:val="0"/>
      <w:adjustRightInd w:val="0"/>
      <w:jc w:val="center"/>
      <w:rPr>
        <w:b/>
        <w:i/>
        <w:iCs/>
        <w:color w:val="1F497D"/>
        <w:szCs w:val="18"/>
      </w:rPr>
    </w:pPr>
    <w:r>
      <w:rPr>
        <w:b/>
        <w:i/>
        <w:iCs/>
        <w:color w:val="1F497D"/>
        <w:szCs w:val="18"/>
      </w:rPr>
      <w:t xml:space="preserve">                </w:t>
    </w:r>
  </w:p>
  <w:p w:rsidR="00336EAB" w:rsidRDefault="00336EAB" w:rsidP="004C17C1">
    <w:pPr>
      <w:autoSpaceDE w:val="0"/>
      <w:autoSpaceDN w:val="0"/>
      <w:adjustRightInd w:val="0"/>
      <w:jc w:val="center"/>
      <w:rPr>
        <w:b/>
        <w:i/>
        <w:iCs/>
        <w:color w:val="1F497D"/>
        <w:szCs w:val="18"/>
      </w:rPr>
    </w:pPr>
    <w:r>
      <w:rPr>
        <w:b/>
        <w:i/>
        <w:iCs/>
        <w:color w:val="1F497D"/>
        <w:szCs w:val="18"/>
      </w:rPr>
      <w:t xml:space="preserve">       </w:t>
    </w:r>
  </w:p>
  <w:p w:rsidR="00336EAB" w:rsidRDefault="00336EAB" w:rsidP="004C17C1">
    <w:pPr>
      <w:autoSpaceDE w:val="0"/>
      <w:autoSpaceDN w:val="0"/>
      <w:adjustRightInd w:val="0"/>
      <w:jc w:val="center"/>
      <w:rPr>
        <w:smallCaps/>
        <w:color w:val="1E1F20"/>
        <w:szCs w:val="14"/>
      </w:rPr>
    </w:pPr>
    <w:r>
      <w:t xml:space="preserve">            </w:t>
    </w:r>
  </w:p>
  <w:p w:rsidR="00336EAB" w:rsidRDefault="00336EAB" w:rsidP="004C17C1">
    <w:pPr>
      <w:pStyle w:val="Header"/>
      <w:tabs>
        <w:tab w:val="left" w:pos="2421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54A2C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F9297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8762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D9CAC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E18F1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2CD2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F6C9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4EA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BEF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51A2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1">
    <w:nsid w:val="07C25E5E"/>
    <w:multiLevelType w:val="hybridMultilevel"/>
    <w:tmpl w:val="80465A3A"/>
    <w:lvl w:ilvl="0" w:tplc="75407D04">
      <w:start w:val="1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2">
    <w:nsid w:val="20B92283"/>
    <w:multiLevelType w:val="hybridMultilevel"/>
    <w:tmpl w:val="7DD86D3C"/>
    <w:lvl w:ilvl="0" w:tplc="669AB6CE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3">
    <w:nsid w:val="296B22F6"/>
    <w:multiLevelType w:val="hybridMultilevel"/>
    <w:tmpl w:val="31E804FE"/>
    <w:lvl w:ilvl="0" w:tplc="8B720D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FA006A"/>
    <w:multiLevelType w:val="hybridMultilevel"/>
    <w:tmpl w:val="91CE1860"/>
    <w:lvl w:ilvl="0" w:tplc="2B688D76">
      <w:start w:val="1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5">
    <w:nsid w:val="67F86766"/>
    <w:multiLevelType w:val="hybridMultilevel"/>
    <w:tmpl w:val="3CB20940"/>
    <w:lvl w:ilvl="0" w:tplc="CB1EE0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3DA41F1"/>
    <w:multiLevelType w:val="hybridMultilevel"/>
    <w:tmpl w:val="AA646236"/>
    <w:lvl w:ilvl="0" w:tplc="474817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7FC326A7"/>
    <w:multiLevelType w:val="hybridMultilevel"/>
    <w:tmpl w:val="0D443382"/>
    <w:lvl w:ilvl="0" w:tplc="1CEC00E0">
      <w:start w:val="1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12"/>
  </w:num>
  <w:num w:numId="5">
    <w:abstractNumId w:val="13"/>
  </w:num>
  <w:num w:numId="6">
    <w:abstractNumId w:val="16"/>
  </w:num>
  <w:num w:numId="7">
    <w:abstractNumId w:val="15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245"/>
    <w:rsid w:val="0004676C"/>
    <w:rsid w:val="00056761"/>
    <w:rsid w:val="000603EC"/>
    <w:rsid w:val="000E52A6"/>
    <w:rsid w:val="000F3994"/>
    <w:rsid w:val="0016481C"/>
    <w:rsid w:val="00210A70"/>
    <w:rsid w:val="00232576"/>
    <w:rsid w:val="00232741"/>
    <w:rsid w:val="00271C9B"/>
    <w:rsid w:val="00274363"/>
    <w:rsid w:val="00285FDD"/>
    <w:rsid w:val="002F2A3F"/>
    <w:rsid w:val="00334C36"/>
    <w:rsid w:val="00336EAB"/>
    <w:rsid w:val="0037497B"/>
    <w:rsid w:val="004225A5"/>
    <w:rsid w:val="00440F7B"/>
    <w:rsid w:val="00456C88"/>
    <w:rsid w:val="004C17C1"/>
    <w:rsid w:val="005B41E2"/>
    <w:rsid w:val="005C3B0B"/>
    <w:rsid w:val="0060314A"/>
    <w:rsid w:val="00603519"/>
    <w:rsid w:val="00605873"/>
    <w:rsid w:val="00613FE2"/>
    <w:rsid w:val="006327CF"/>
    <w:rsid w:val="00692EF6"/>
    <w:rsid w:val="007257FC"/>
    <w:rsid w:val="00730759"/>
    <w:rsid w:val="007435A5"/>
    <w:rsid w:val="0077292B"/>
    <w:rsid w:val="007C5A3B"/>
    <w:rsid w:val="007D35D7"/>
    <w:rsid w:val="007F3E68"/>
    <w:rsid w:val="00805969"/>
    <w:rsid w:val="00806527"/>
    <w:rsid w:val="00810C0A"/>
    <w:rsid w:val="00825CB8"/>
    <w:rsid w:val="00882443"/>
    <w:rsid w:val="00884712"/>
    <w:rsid w:val="008D1D4A"/>
    <w:rsid w:val="008E75E1"/>
    <w:rsid w:val="00904C79"/>
    <w:rsid w:val="00912679"/>
    <w:rsid w:val="00957D16"/>
    <w:rsid w:val="009614C7"/>
    <w:rsid w:val="00A036E6"/>
    <w:rsid w:val="00A2652F"/>
    <w:rsid w:val="00A47BC8"/>
    <w:rsid w:val="00A91664"/>
    <w:rsid w:val="00AD2677"/>
    <w:rsid w:val="00B0682D"/>
    <w:rsid w:val="00B1332D"/>
    <w:rsid w:val="00B15749"/>
    <w:rsid w:val="00B66245"/>
    <w:rsid w:val="00B92669"/>
    <w:rsid w:val="00B96510"/>
    <w:rsid w:val="00BB48C1"/>
    <w:rsid w:val="00BB4C3B"/>
    <w:rsid w:val="00BC433F"/>
    <w:rsid w:val="00BD6372"/>
    <w:rsid w:val="00BE0865"/>
    <w:rsid w:val="00C535D5"/>
    <w:rsid w:val="00C776D8"/>
    <w:rsid w:val="00C86FFB"/>
    <w:rsid w:val="00C96BAE"/>
    <w:rsid w:val="00CB3C9C"/>
    <w:rsid w:val="00CC5BA6"/>
    <w:rsid w:val="00CE10A0"/>
    <w:rsid w:val="00CE226F"/>
    <w:rsid w:val="00D05289"/>
    <w:rsid w:val="00D530CC"/>
    <w:rsid w:val="00D673E2"/>
    <w:rsid w:val="00D874C8"/>
    <w:rsid w:val="00D962DA"/>
    <w:rsid w:val="00DA22EE"/>
    <w:rsid w:val="00DB38C6"/>
    <w:rsid w:val="00DC5809"/>
    <w:rsid w:val="00E0610B"/>
    <w:rsid w:val="00E578F9"/>
    <w:rsid w:val="00F46930"/>
    <w:rsid w:val="00F751BA"/>
    <w:rsid w:val="00F82087"/>
    <w:rsid w:val="00F84026"/>
    <w:rsid w:val="00FA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994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34C3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locked/>
    <w:rsid w:val="00334C3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34C3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34C36"/>
    <w:rPr>
      <w:rFonts w:ascii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rsid w:val="00E57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78F9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E578F9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578F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578F9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578F9"/>
    <w:rPr>
      <w:rFonts w:cs="Times New Roman"/>
    </w:rPr>
  </w:style>
  <w:style w:type="character" w:customStyle="1" w:styleId="contatti">
    <w:name w:val="contatti"/>
    <w:uiPriority w:val="99"/>
    <w:rsid w:val="00E578F9"/>
  </w:style>
  <w:style w:type="character" w:styleId="Hyperlink">
    <w:name w:val="Hyperlink"/>
    <w:basedOn w:val="DefaultParagraphFont"/>
    <w:uiPriority w:val="99"/>
    <w:rsid w:val="00B6624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46930"/>
    <w:pPr>
      <w:ind w:left="720"/>
      <w:contextualSpacing/>
    </w:pPr>
  </w:style>
  <w:style w:type="paragraph" w:customStyle="1" w:styleId="Default">
    <w:name w:val="Default"/>
    <w:uiPriority w:val="99"/>
    <w:rsid w:val="00334C36"/>
    <w:pPr>
      <w:suppressAutoHyphens/>
      <w:autoSpaceDE w:val="0"/>
    </w:pPr>
    <w:rPr>
      <w:rFonts w:ascii="Rockwell" w:hAnsi="Rockwell" w:cs="Rockwell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scsport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1</Pages>
  <Words>253</Words>
  <Characters>1447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</dc:creator>
  <cp:keywords/>
  <dc:description/>
  <cp:lastModifiedBy>fabio</cp:lastModifiedBy>
  <cp:revision>14</cp:revision>
  <cp:lastPrinted>2013-02-01T10:24:00Z</cp:lastPrinted>
  <dcterms:created xsi:type="dcterms:W3CDTF">2012-03-15T17:41:00Z</dcterms:created>
  <dcterms:modified xsi:type="dcterms:W3CDTF">2013-02-04T15:52:00Z</dcterms:modified>
</cp:coreProperties>
</file>